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D8" w:rsidRDefault="00736DD8" w:rsidP="00736DD8">
      <w:pPr>
        <w:widowControl w:val="0"/>
        <w:autoSpaceDE w:val="0"/>
        <w:autoSpaceDN w:val="0"/>
        <w:adjustRightInd w:val="0"/>
        <w:spacing w:line="225" w:lineRule="auto"/>
        <w:ind w:right="-754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color w:val="0070C0"/>
        </w:rPr>
        <w:t xml:space="preserve">PRIMER 3: </w:t>
      </w:r>
      <w:proofErr w:type="spellStart"/>
      <w:r>
        <w:rPr>
          <w:rFonts w:ascii="Arial" w:hAnsi="Arial" w:cs="Arial"/>
          <w:b/>
          <w:bCs/>
          <w:color w:val="0070C0"/>
        </w:rPr>
        <w:t>Več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poslovnih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prostorov</w:t>
      </w:r>
      <w:proofErr w:type="spellEnd"/>
      <w:r>
        <w:rPr>
          <w:rFonts w:ascii="Arial" w:hAnsi="Arial" w:cs="Arial"/>
          <w:b/>
          <w:bCs/>
          <w:color w:val="0070C0"/>
        </w:rPr>
        <w:t xml:space="preserve">, </w:t>
      </w:r>
      <w:proofErr w:type="spellStart"/>
      <w:r>
        <w:rPr>
          <w:rFonts w:ascii="Arial" w:hAnsi="Arial" w:cs="Arial"/>
          <w:b/>
          <w:bCs/>
          <w:color w:val="0070C0"/>
        </w:rPr>
        <w:t>več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elektronskih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naprav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za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izdajo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računov</w:t>
      </w:r>
      <w:proofErr w:type="spellEnd"/>
      <w:r>
        <w:rPr>
          <w:rFonts w:ascii="Arial" w:hAnsi="Arial" w:cs="Arial"/>
          <w:b/>
          <w:bCs/>
          <w:color w:val="0070C0"/>
        </w:rPr>
        <w:t xml:space="preserve">, </w:t>
      </w:r>
      <w:proofErr w:type="spellStart"/>
      <w:r>
        <w:rPr>
          <w:rFonts w:ascii="Arial" w:hAnsi="Arial" w:cs="Arial"/>
          <w:b/>
          <w:bCs/>
          <w:color w:val="0070C0"/>
        </w:rPr>
        <w:t>zaporedne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številke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računov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si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sledijo</w:t>
      </w:r>
      <w:proofErr w:type="spellEnd"/>
      <w:r>
        <w:rPr>
          <w:rFonts w:ascii="Arial" w:hAnsi="Arial" w:cs="Arial"/>
          <w:b/>
          <w:bCs/>
          <w:color w:val="0070C0"/>
        </w:rPr>
        <w:t xml:space="preserve"> v </w:t>
      </w:r>
      <w:proofErr w:type="spellStart"/>
      <w:r>
        <w:rPr>
          <w:rFonts w:ascii="Arial" w:hAnsi="Arial" w:cs="Arial"/>
          <w:b/>
          <w:bCs/>
          <w:color w:val="0070C0"/>
        </w:rPr>
        <w:t>zaporedju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po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vsakem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poslovnem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prostoru</w:t>
      </w:r>
      <w:proofErr w:type="spellEnd"/>
      <w:r>
        <w:rPr>
          <w:rFonts w:ascii="Arial" w:hAnsi="Arial" w:cs="Arial"/>
          <w:b/>
          <w:bCs/>
          <w:color w:val="0070C0"/>
        </w:rPr>
        <w:t>:</w:t>
      </w:r>
    </w:p>
    <w:p w:rsidR="00736DD8" w:rsidRDefault="00736DD8" w:rsidP="00736DD8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</w:rPr>
      </w:pPr>
    </w:p>
    <w:p w:rsidR="00736DD8" w:rsidRDefault="00736DD8" w:rsidP="00736DD8">
      <w:pPr>
        <w:widowControl w:val="0"/>
        <w:autoSpaceDE w:val="0"/>
        <w:autoSpaceDN w:val="0"/>
        <w:adjustRightInd w:val="0"/>
        <w:spacing w:line="397" w:lineRule="exact"/>
        <w:rPr>
          <w:rFonts w:ascii="Helvetica" w:hAnsi="Helvetica" w:cs="Helvetica"/>
        </w:rPr>
      </w:pPr>
    </w:p>
    <w:p w:rsidR="00736DD8" w:rsidRDefault="00736DD8" w:rsidP="00736DD8">
      <w:pPr>
        <w:widowControl w:val="0"/>
        <w:autoSpaceDE w:val="0"/>
        <w:autoSpaceDN w:val="0"/>
        <w:adjustRightInd w:val="0"/>
        <w:spacing w:line="248" w:lineRule="auto"/>
        <w:ind w:right="-754"/>
        <w:jc w:val="both"/>
        <w:rPr>
          <w:rFonts w:ascii="Times New Roman" w:hAnsi="Times New Roman" w:cs="Times New Roman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sz w:val="20"/>
          <w:szCs w:val="20"/>
        </w:rPr>
        <w:t>skladu</w:t>
      </w:r>
      <w:proofErr w:type="spellEnd"/>
      <w:r>
        <w:rPr>
          <w:rFonts w:ascii="Arial" w:hAnsi="Arial" w:cs="Arial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sz w:val="20"/>
          <w:szCs w:val="20"/>
        </w:rPr>
        <w:t>šestim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odstavkom</w:t>
      </w:r>
      <w:proofErr w:type="spellEnd"/>
      <w:r>
        <w:rPr>
          <w:rFonts w:ascii="Arial" w:hAnsi="Arial" w:cs="Arial"/>
          <w:sz w:val="20"/>
          <w:szCs w:val="20"/>
        </w:rPr>
        <w:t xml:space="preserve"> 5.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Zakona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davčnem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potrjevanju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računov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ZDavPR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Uradni</w:t>
      </w:r>
      <w:proofErr w:type="spellEnd"/>
      <w:r>
        <w:rPr>
          <w:rFonts w:ascii="Arial" w:hAnsi="Arial" w:cs="Arial"/>
          <w:sz w:val="20"/>
          <w:szCs w:val="20"/>
        </w:rPr>
        <w:t xml:space="preserve"> list RS, </w:t>
      </w:r>
      <w:proofErr w:type="spellStart"/>
      <w:r>
        <w:rPr>
          <w:rFonts w:ascii="Arial" w:hAnsi="Arial" w:cs="Arial"/>
          <w:sz w:val="20"/>
          <w:szCs w:val="20"/>
        </w:rPr>
        <w:t>št</w:t>
      </w:r>
      <w:proofErr w:type="spellEnd"/>
      <w:r>
        <w:rPr>
          <w:rFonts w:ascii="Arial" w:hAnsi="Arial" w:cs="Arial"/>
          <w:sz w:val="20"/>
          <w:szCs w:val="20"/>
        </w:rPr>
        <w:t xml:space="preserve">. 57/15) </w:t>
      </w:r>
      <w:proofErr w:type="spellStart"/>
      <w:r>
        <w:rPr>
          <w:rFonts w:ascii="Arial" w:hAnsi="Arial" w:cs="Arial"/>
          <w:sz w:val="20"/>
          <w:szCs w:val="20"/>
        </w:rPr>
        <w:t>odgovorna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oseba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družbe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Podjetje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d.o.o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.,</w:t>
      </w:r>
      <w:proofErr w:type="gramEnd"/>
      <w:r>
        <w:rPr>
          <w:rFonts w:ascii="Arial" w:hAnsi="Arial" w:cs="Arial"/>
          <w:sz w:val="20"/>
          <w:szCs w:val="20"/>
        </w:rPr>
        <w:t xml:space="preserve"> Nova </w:t>
      </w:r>
      <w:proofErr w:type="spellStart"/>
      <w:r>
        <w:rPr>
          <w:rFonts w:ascii="Arial" w:hAnsi="Arial" w:cs="Arial"/>
          <w:sz w:val="20"/>
          <w:szCs w:val="20"/>
        </w:rPr>
        <w:t>ulica</w:t>
      </w:r>
      <w:proofErr w:type="spellEnd"/>
      <w:r>
        <w:rPr>
          <w:rFonts w:ascii="Arial" w:hAnsi="Arial" w:cs="Arial"/>
          <w:sz w:val="20"/>
          <w:szCs w:val="20"/>
        </w:rPr>
        <w:t xml:space="preserve"> 12, 1000 Ljubljana, </w:t>
      </w:r>
      <w:proofErr w:type="spellStart"/>
      <w:r>
        <w:rPr>
          <w:rFonts w:ascii="Arial" w:hAnsi="Arial" w:cs="Arial"/>
          <w:sz w:val="20"/>
          <w:szCs w:val="20"/>
        </w:rPr>
        <w:t>davčna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številka</w:t>
      </w:r>
      <w:proofErr w:type="spellEnd"/>
      <w:r>
        <w:rPr>
          <w:rFonts w:ascii="Arial" w:hAnsi="Arial" w:cs="Arial"/>
          <w:sz w:val="20"/>
          <w:szCs w:val="20"/>
        </w:rPr>
        <w:t xml:space="preserve"> 12345678, </w:t>
      </w:r>
      <w:proofErr w:type="spellStart"/>
      <w:r>
        <w:rPr>
          <w:rFonts w:ascii="Arial" w:hAnsi="Arial" w:cs="Arial"/>
          <w:sz w:val="20"/>
          <w:szCs w:val="20"/>
        </w:rPr>
        <w:t>direktor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Franci</w:t>
      </w:r>
      <w:proofErr w:type="spellEnd"/>
      <w:r>
        <w:rPr>
          <w:rFonts w:ascii="Arial" w:hAnsi="Arial" w:cs="Arial"/>
          <w:sz w:val="20"/>
          <w:szCs w:val="20"/>
        </w:rPr>
        <w:t xml:space="preserve"> Novak, </w:t>
      </w:r>
      <w:proofErr w:type="spellStart"/>
      <w:r>
        <w:rPr>
          <w:rFonts w:ascii="Arial" w:hAnsi="Arial" w:cs="Arial"/>
          <w:sz w:val="20"/>
          <w:szCs w:val="20"/>
        </w:rPr>
        <w:t>sprejema</w:t>
      </w:r>
      <w:proofErr w:type="spellEnd"/>
    </w:p>
    <w:p w:rsidR="00736DD8" w:rsidRDefault="00736DD8" w:rsidP="00736DD8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</w:rPr>
      </w:pPr>
    </w:p>
    <w:p w:rsidR="00736DD8" w:rsidRDefault="00736DD8" w:rsidP="00736DD8">
      <w:pPr>
        <w:widowControl w:val="0"/>
        <w:autoSpaceDE w:val="0"/>
        <w:autoSpaceDN w:val="0"/>
        <w:adjustRightInd w:val="0"/>
        <w:spacing w:line="341" w:lineRule="exact"/>
        <w:rPr>
          <w:rFonts w:ascii="Helvetica" w:hAnsi="Helvetica" w:cs="Helvetica"/>
        </w:rPr>
      </w:pPr>
    </w:p>
    <w:p w:rsidR="00736DD8" w:rsidRDefault="00736DD8" w:rsidP="00736DD8">
      <w:pPr>
        <w:widowControl w:val="0"/>
        <w:autoSpaceDE w:val="0"/>
        <w:autoSpaceDN w:val="0"/>
        <w:adjustRightInd w:val="0"/>
        <w:spacing w:line="239" w:lineRule="auto"/>
        <w:ind w:left="390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sz w:val="20"/>
          <w:szCs w:val="20"/>
        </w:rPr>
        <w:t>INTERNI AKT</w:t>
      </w:r>
    </w:p>
    <w:p w:rsidR="00736DD8" w:rsidRDefault="00736DD8" w:rsidP="00736DD8">
      <w:pPr>
        <w:widowControl w:val="0"/>
        <w:autoSpaceDE w:val="0"/>
        <w:autoSpaceDN w:val="0"/>
        <w:adjustRightInd w:val="0"/>
        <w:spacing w:line="74" w:lineRule="exact"/>
        <w:rPr>
          <w:rFonts w:ascii="Helvetica" w:hAnsi="Helvetica" w:cs="Helvetica"/>
        </w:rPr>
      </w:pPr>
    </w:p>
    <w:p w:rsidR="00736DD8" w:rsidRDefault="00736DD8" w:rsidP="00736DD8">
      <w:pPr>
        <w:widowControl w:val="0"/>
        <w:autoSpaceDE w:val="0"/>
        <w:autoSpaceDN w:val="0"/>
        <w:adjustRightInd w:val="0"/>
        <w:spacing w:line="232" w:lineRule="auto"/>
        <w:ind w:left="3240" w:right="-734" w:hanging="3224"/>
        <w:rPr>
          <w:rFonts w:ascii="Times New Roman" w:hAnsi="Times New Roman" w:cs="Times New Roman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o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popisu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poslovnih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prostorov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dodelitvi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oznak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poslovnim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prostorom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pravilih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dodeljevanje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zaporednih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številk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računov</w:t>
      </w:r>
      <w:proofErr w:type="spellEnd"/>
    </w:p>
    <w:p w:rsidR="00736DD8" w:rsidRDefault="00736DD8" w:rsidP="00736DD8">
      <w:pPr>
        <w:widowControl w:val="0"/>
        <w:autoSpaceDE w:val="0"/>
        <w:autoSpaceDN w:val="0"/>
        <w:adjustRightInd w:val="0"/>
        <w:spacing w:line="292" w:lineRule="exact"/>
        <w:rPr>
          <w:rFonts w:ascii="Helvetica" w:hAnsi="Helvetica" w:cs="Helvetica"/>
        </w:rPr>
      </w:pPr>
    </w:p>
    <w:p w:rsidR="00736DD8" w:rsidRDefault="00736DD8" w:rsidP="00736DD8">
      <w:pPr>
        <w:widowControl w:val="0"/>
        <w:autoSpaceDE w:val="0"/>
        <w:autoSpaceDN w:val="0"/>
        <w:adjustRightInd w:val="0"/>
        <w:spacing w:line="239" w:lineRule="auto"/>
        <w:ind w:left="422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člen</w:t>
      </w:r>
      <w:proofErr w:type="spellEnd"/>
    </w:p>
    <w:p w:rsidR="00736DD8" w:rsidRDefault="00736DD8" w:rsidP="00736DD8">
      <w:pPr>
        <w:widowControl w:val="0"/>
        <w:autoSpaceDE w:val="0"/>
        <w:autoSpaceDN w:val="0"/>
        <w:adjustRightInd w:val="0"/>
        <w:spacing w:line="338" w:lineRule="exact"/>
        <w:rPr>
          <w:rFonts w:ascii="Helvetica" w:hAnsi="Helvetica" w:cs="Helvetica"/>
        </w:rPr>
      </w:pPr>
    </w:p>
    <w:p w:rsidR="00736DD8" w:rsidRDefault="00736DD8" w:rsidP="00736DD8">
      <w:pPr>
        <w:widowControl w:val="0"/>
        <w:autoSpaceDE w:val="0"/>
        <w:autoSpaceDN w:val="0"/>
        <w:adjustRightInd w:val="0"/>
        <w:spacing w:line="247" w:lineRule="auto"/>
        <w:ind w:right="-754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 xml:space="preserve">S tem </w:t>
      </w:r>
      <w:proofErr w:type="spellStart"/>
      <w:r>
        <w:rPr>
          <w:rFonts w:ascii="Arial" w:hAnsi="Arial" w:cs="Arial"/>
          <w:sz w:val="20"/>
          <w:szCs w:val="20"/>
        </w:rPr>
        <w:t>internim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aktom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ureja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popis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prostorov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dodelitev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oznak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prostorom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predpisujejo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pravila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dodeljevanje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zaporednih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številk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računov</w:t>
      </w:r>
      <w:proofErr w:type="spellEnd"/>
      <w:r>
        <w:rPr>
          <w:rFonts w:ascii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</w:rPr>
        <w:t>družbi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Podjetje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d.o.o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.,</w:t>
      </w:r>
      <w:proofErr w:type="gramEnd"/>
      <w:r>
        <w:rPr>
          <w:rFonts w:ascii="Arial" w:hAnsi="Arial" w:cs="Arial"/>
          <w:sz w:val="20"/>
          <w:szCs w:val="20"/>
        </w:rPr>
        <w:t xml:space="preserve"> Nova </w:t>
      </w:r>
      <w:proofErr w:type="spellStart"/>
      <w:r>
        <w:rPr>
          <w:rFonts w:ascii="Arial" w:hAnsi="Arial" w:cs="Arial"/>
          <w:sz w:val="20"/>
          <w:szCs w:val="20"/>
        </w:rPr>
        <w:t>ulica</w:t>
      </w:r>
      <w:proofErr w:type="spellEnd"/>
      <w:r>
        <w:rPr>
          <w:rFonts w:ascii="Arial" w:hAnsi="Arial" w:cs="Arial"/>
          <w:sz w:val="20"/>
          <w:szCs w:val="20"/>
        </w:rPr>
        <w:t xml:space="preserve"> 12, 1000 Ljubljana, </w:t>
      </w:r>
      <w:proofErr w:type="spellStart"/>
      <w:r>
        <w:rPr>
          <w:rFonts w:ascii="Arial" w:hAnsi="Arial" w:cs="Arial"/>
          <w:sz w:val="20"/>
          <w:szCs w:val="20"/>
        </w:rPr>
        <w:t>davčna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številka</w:t>
      </w:r>
      <w:proofErr w:type="spellEnd"/>
      <w:r>
        <w:rPr>
          <w:rFonts w:ascii="Arial" w:hAnsi="Arial" w:cs="Arial"/>
          <w:sz w:val="20"/>
          <w:szCs w:val="20"/>
        </w:rPr>
        <w:t xml:space="preserve"> 12345678.</w:t>
      </w:r>
    </w:p>
    <w:p w:rsidR="00736DD8" w:rsidRDefault="00736DD8" w:rsidP="00736DD8">
      <w:pPr>
        <w:widowControl w:val="0"/>
        <w:autoSpaceDE w:val="0"/>
        <w:autoSpaceDN w:val="0"/>
        <w:adjustRightInd w:val="0"/>
        <w:spacing w:line="282" w:lineRule="exact"/>
        <w:rPr>
          <w:rFonts w:ascii="Helvetica" w:hAnsi="Helvetica" w:cs="Helvetica"/>
        </w:rPr>
      </w:pPr>
    </w:p>
    <w:p w:rsidR="00736DD8" w:rsidRDefault="00736DD8" w:rsidP="00736DD8">
      <w:pPr>
        <w:widowControl w:val="0"/>
        <w:autoSpaceDE w:val="0"/>
        <w:autoSpaceDN w:val="0"/>
        <w:adjustRightInd w:val="0"/>
        <w:spacing w:line="239" w:lineRule="auto"/>
        <w:ind w:left="422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člen</w:t>
      </w:r>
      <w:proofErr w:type="spellEnd"/>
    </w:p>
    <w:p w:rsidR="00736DD8" w:rsidRDefault="00736DD8" w:rsidP="00736DD8">
      <w:pPr>
        <w:widowControl w:val="0"/>
        <w:autoSpaceDE w:val="0"/>
        <w:autoSpaceDN w:val="0"/>
        <w:adjustRightInd w:val="0"/>
        <w:spacing w:line="338" w:lineRule="exact"/>
        <w:rPr>
          <w:rFonts w:ascii="Helvetica" w:hAnsi="Helvetica" w:cs="Helvetica"/>
        </w:rPr>
      </w:pPr>
    </w:p>
    <w:p w:rsidR="00736DD8" w:rsidRDefault="00736DD8" w:rsidP="00736DD8">
      <w:pPr>
        <w:widowControl w:val="0"/>
        <w:autoSpaceDE w:val="0"/>
        <w:autoSpaceDN w:val="0"/>
        <w:adjustRightInd w:val="0"/>
        <w:spacing w:line="232" w:lineRule="auto"/>
        <w:ind w:right="-754"/>
        <w:jc w:val="both"/>
        <w:rPr>
          <w:rFonts w:ascii="Times New Roman" w:hAnsi="Times New Roman" w:cs="Times New Roman"/>
        </w:rPr>
      </w:pPr>
      <w:proofErr w:type="spellStart"/>
      <w:r>
        <w:rPr>
          <w:rFonts w:ascii="Arial" w:hAnsi="Arial" w:cs="Arial"/>
          <w:sz w:val="20"/>
          <w:szCs w:val="20"/>
        </w:rPr>
        <w:t>Popis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prostorov</w:t>
      </w:r>
      <w:proofErr w:type="spellEnd"/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dodeljenimi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oznakami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pripadajočimi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naslovi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identifikacijskimi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oznakami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registra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nepremičnin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736DD8" w:rsidRDefault="00736DD8" w:rsidP="00736DD8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</w:rPr>
      </w:pPr>
    </w:p>
    <w:p w:rsidR="00736DD8" w:rsidRDefault="00736DD8" w:rsidP="00736DD8">
      <w:pPr>
        <w:widowControl w:val="0"/>
        <w:autoSpaceDE w:val="0"/>
        <w:autoSpaceDN w:val="0"/>
        <w:adjustRightInd w:val="0"/>
        <w:spacing w:line="379" w:lineRule="exact"/>
        <w:rPr>
          <w:rFonts w:ascii="Helvetica" w:hAnsi="Helvetica" w:cs="Helvetica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2080"/>
        <w:gridCol w:w="2300"/>
        <w:gridCol w:w="1620"/>
        <w:gridCol w:w="1080"/>
        <w:gridCol w:w="1080"/>
      </w:tblGrid>
      <w:tr w:rsidR="00736DD8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Oznaka</w:t>
            </w:r>
            <w:proofErr w:type="spellEnd"/>
          </w:p>
        </w:tc>
        <w:tc>
          <w:tcPr>
            <w:tcW w:w="2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Naslov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poslovnega</w:t>
            </w:r>
            <w:proofErr w:type="spellEnd"/>
          </w:p>
        </w:tc>
        <w:tc>
          <w:tcPr>
            <w:tcW w:w="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Številka</w:t>
            </w:r>
            <w:proofErr w:type="spellEnd"/>
          </w:p>
        </w:tc>
        <w:tc>
          <w:tcPr>
            <w:tcW w:w="1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Številka</w:t>
            </w:r>
            <w:proofErr w:type="spellEnd"/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Številka</w:t>
            </w:r>
            <w:proofErr w:type="spellEnd"/>
          </w:p>
        </w:tc>
      </w:tr>
      <w:tr w:rsidR="00736DD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poslovnega</w:t>
            </w:r>
            <w:proofErr w:type="spellEnd"/>
            <w:proofErr w:type="gramEnd"/>
          </w:p>
        </w:tc>
        <w:tc>
          <w:tcPr>
            <w:tcW w:w="2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prostora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katastrske</w:t>
            </w:r>
            <w:proofErr w:type="spellEnd"/>
            <w:proofErr w:type="gramEnd"/>
          </w:p>
        </w:tc>
        <w:tc>
          <w:tcPr>
            <w:tcW w:w="1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stavbe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dela</w:t>
            </w:r>
            <w:proofErr w:type="spellEnd"/>
            <w:proofErr w:type="gramEnd"/>
          </w:p>
        </w:tc>
      </w:tr>
      <w:tr w:rsidR="00736DD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prostora</w:t>
            </w:r>
            <w:proofErr w:type="spellEnd"/>
            <w:proofErr w:type="gramEnd"/>
          </w:p>
        </w:tc>
        <w:tc>
          <w:tcPr>
            <w:tcW w:w="2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občine</w:t>
            </w:r>
            <w:proofErr w:type="spellEnd"/>
            <w:proofErr w:type="gramEnd"/>
          </w:p>
        </w:tc>
        <w:tc>
          <w:tcPr>
            <w:tcW w:w="1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stavbe</w:t>
            </w:r>
            <w:proofErr w:type="spellEnd"/>
            <w:proofErr w:type="gramEnd"/>
          </w:p>
        </w:tc>
      </w:tr>
      <w:tr w:rsidR="00736DD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LJ1</w:t>
            </w:r>
          </w:p>
        </w:tc>
        <w:tc>
          <w:tcPr>
            <w:tcW w:w="2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12, 1000</w:t>
            </w:r>
          </w:p>
        </w:tc>
        <w:tc>
          <w:tcPr>
            <w:tcW w:w="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25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6798</w:t>
            </w:r>
          </w:p>
        </w:tc>
        <w:tc>
          <w:tcPr>
            <w:tcW w:w="1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36DD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DD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MB1</w:t>
            </w:r>
          </w:p>
        </w:tc>
        <w:tc>
          <w:tcPr>
            <w:tcW w:w="2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34,</w:t>
            </w:r>
          </w:p>
        </w:tc>
        <w:tc>
          <w:tcPr>
            <w:tcW w:w="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-25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4786</w:t>
            </w:r>
          </w:p>
        </w:tc>
        <w:tc>
          <w:tcPr>
            <w:tcW w:w="1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736DD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DD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MB2</w:t>
            </w:r>
          </w:p>
        </w:tc>
        <w:tc>
          <w:tcPr>
            <w:tcW w:w="2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Hrib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4,</w:t>
            </w:r>
          </w:p>
        </w:tc>
        <w:tc>
          <w:tcPr>
            <w:tcW w:w="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-25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2108</w:t>
            </w:r>
          </w:p>
        </w:tc>
        <w:tc>
          <w:tcPr>
            <w:tcW w:w="1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736DD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DD8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68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člen</w:t>
            </w:r>
            <w:proofErr w:type="spellEnd"/>
          </w:p>
        </w:tc>
        <w:tc>
          <w:tcPr>
            <w:tcW w:w="1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736DD8" w:rsidRDefault="00736DD8" w:rsidP="00736DD8">
      <w:pPr>
        <w:widowControl w:val="0"/>
        <w:autoSpaceDE w:val="0"/>
        <w:autoSpaceDN w:val="0"/>
        <w:adjustRightInd w:val="0"/>
        <w:spacing w:line="293" w:lineRule="exact"/>
        <w:rPr>
          <w:rFonts w:ascii="Helvetica" w:hAnsi="Helvetica" w:cs="Helvetica"/>
        </w:rPr>
      </w:pPr>
    </w:p>
    <w:p w:rsidR="00736DD8" w:rsidRDefault="00736DD8" w:rsidP="00736DD8">
      <w:pPr>
        <w:widowControl w:val="0"/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</w:rPr>
      </w:pPr>
      <w:proofErr w:type="spellStart"/>
      <w:r>
        <w:rPr>
          <w:rFonts w:ascii="Arial" w:hAnsi="Arial" w:cs="Arial"/>
          <w:sz w:val="20"/>
          <w:szCs w:val="20"/>
        </w:rPr>
        <w:t>Oznake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elektronskih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naprav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preko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katerih</w:t>
      </w:r>
      <w:proofErr w:type="spellEnd"/>
      <w:r>
        <w:rPr>
          <w:rFonts w:ascii="Arial" w:hAnsi="Arial" w:cs="Arial"/>
          <w:sz w:val="20"/>
          <w:szCs w:val="20"/>
        </w:rPr>
        <w:t xml:space="preserve"> se v </w:t>
      </w:r>
      <w:proofErr w:type="spellStart"/>
      <w:r>
        <w:rPr>
          <w:rFonts w:ascii="Arial" w:hAnsi="Arial" w:cs="Arial"/>
          <w:sz w:val="20"/>
          <w:szCs w:val="20"/>
        </w:rPr>
        <w:t>posameznem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prostoru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izdajajo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računi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736DD8" w:rsidRDefault="00736DD8" w:rsidP="00736DD8">
      <w:pPr>
        <w:widowControl w:val="0"/>
        <w:autoSpaceDE w:val="0"/>
        <w:autoSpaceDN w:val="0"/>
        <w:adjustRightInd w:val="0"/>
        <w:spacing w:line="321" w:lineRule="exact"/>
        <w:rPr>
          <w:rFonts w:ascii="Helvetica" w:hAnsi="Helvetica" w:cs="Helvetica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580"/>
      </w:tblGrid>
      <w:tr w:rsidR="00736DD8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Oznaka</w:t>
            </w:r>
            <w:proofErr w:type="spellEnd"/>
          </w:p>
        </w:tc>
        <w:tc>
          <w:tcPr>
            <w:tcW w:w="15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Oznaka</w:t>
            </w:r>
            <w:proofErr w:type="spellEnd"/>
          </w:p>
        </w:tc>
      </w:tr>
      <w:tr w:rsidR="00736DD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poslovnega</w:t>
            </w:r>
            <w:proofErr w:type="spellEnd"/>
            <w:proofErr w:type="gramEnd"/>
          </w:p>
        </w:tc>
        <w:tc>
          <w:tcPr>
            <w:tcW w:w="15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elektronske</w:t>
            </w:r>
            <w:proofErr w:type="spellEnd"/>
            <w:proofErr w:type="gramEnd"/>
          </w:p>
        </w:tc>
      </w:tr>
      <w:tr w:rsidR="00736DD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prostora</w:t>
            </w:r>
            <w:proofErr w:type="spellEnd"/>
            <w:proofErr w:type="gramEnd"/>
          </w:p>
        </w:tc>
        <w:tc>
          <w:tcPr>
            <w:tcW w:w="15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naprave</w:t>
            </w:r>
            <w:proofErr w:type="spellEnd"/>
            <w:proofErr w:type="gramEnd"/>
          </w:p>
        </w:tc>
      </w:tr>
      <w:tr w:rsidR="00736DD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LJ1</w:t>
            </w:r>
          </w:p>
        </w:tc>
        <w:tc>
          <w:tcPr>
            <w:tcW w:w="15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36DD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36DD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MB1</w:t>
            </w:r>
          </w:p>
        </w:tc>
        <w:tc>
          <w:tcPr>
            <w:tcW w:w="15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36DD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36DD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36DD8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MB2</w:t>
            </w:r>
          </w:p>
        </w:tc>
        <w:tc>
          <w:tcPr>
            <w:tcW w:w="15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36DD8" w:rsidRDefault="00736DD8" w:rsidP="00736DD8">
      <w:pPr>
        <w:widowControl w:val="0"/>
        <w:autoSpaceDE w:val="0"/>
        <w:autoSpaceDN w:val="0"/>
        <w:adjustRightInd w:val="0"/>
        <w:spacing w:line="214" w:lineRule="exact"/>
        <w:rPr>
          <w:rFonts w:ascii="Helvetica" w:hAnsi="Helvetica" w:cs="Helvetica"/>
        </w:rPr>
      </w:pPr>
    </w:p>
    <w:p w:rsidR="00736DD8" w:rsidRDefault="00736DD8" w:rsidP="00736DD8">
      <w:pPr>
        <w:widowControl w:val="0"/>
        <w:autoSpaceDE w:val="0"/>
        <w:autoSpaceDN w:val="0"/>
        <w:adjustRightInd w:val="0"/>
        <w:spacing w:line="248" w:lineRule="auto"/>
        <w:ind w:right="-754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Kot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elektronske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naprave</w:t>
      </w:r>
      <w:proofErr w:type="spellEnd"/>
      <w:r>
        <w:rPr>
          <w:rFonts w:ascii="Arial" w:hAnsi="Arial" w:cs="Arial"/>
          <w:sz w:val="20"/>
          <w:szCs w:val="20"/>
        </w:rPr>
        <w:t xml:space="preserve"> so </w:t>
      </w:r>
      <w:proofErr w:type="spellStart"/>
      <w:r>
        <w:rPr>
          <w:rFonts w:ascii="Arial" w:hAnsi="Arial" w:cs="Arial"/>
          <w:sz w:val="20"/>
          <w:szCs w:val="20"/>
        </w:rPr>
        <w:t>označeni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posamezni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računalniki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delovne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postaje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preko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katerih</w:t>
      </w:r>
      <w:proofErr w:type="spellEnd"/>
      <w:r>
        <w:rPr>
          <w:rFonts w:ascii="Arial" w:hAnsi="Arial" w:cs="Arial"/>
          <w:sz w:val="20"/>
          <w:szCs w:val="20"/>
        </w:rPr>
        <w:t xml:space="preserve"> se v </w:t>
      </w:r>
      <w:proofErr w:type="spellStart"/>
      <w:r>
        <w:rPr>
          <w:rFonts w:ascii="Arial" w:hAnsi="Arial" w:cs="Arial"/>
          <w:sz w:val="20"/>
          <w:szCs w:val="20"/>
        </w:rPr>
        <w:t>poslovnih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prostorih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izdajajo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računi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Delovne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postaje</w:t>
      </w:r>
      <w:proofErr w:type="spellEnd"/>
      <w:r>
        <w:rPr>
          <w:rFonts w:ascii="Arial" w:hAnsi="Arial" w:cs="Arial"/>
          <w:sz w:val="20"/>
          <w:szCs w:val="20"/>
        </w:rPr>
        <w:t xml:space="preserve"> so </w:t>
      </w:r>
      <w:proofErr w:type="spellStart"/>
      <w:r>
        <w:rPr>
          <w:rFonts w:ascii="Arial" w:hAnsi="Arial" w:cs="Arial"/>
          <w:sz w:val="20"/>
          <w:szCs w:val="20"/>
        </w:rPr>
        <w:t>povezane</w:t>
      </w:r>
      <w:proofErr w:type="spellEnd"/>
      <w:r>
        <w:rPr>
          <w:rFonts w:ascii="Arial" w:hAnsi="Arial" w:cs="Arial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sz w:val="20"/>
          <w:szCs w:val="20"/>
        </w:rPr>
        <w:t>strežnikom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Programska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oprema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izdajanje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računov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nameščena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centralno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strežniku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36DD8" w:rsidRDefault="00736DD8" w:rsidP="00736DD8">
      <w:pPr>
        <w:widowControl w:val="0"/>
        <w:autoSpaceDE w:val="0"/>
        <w:autoSpaceDN w:val="0"/>
        <w:adjustRightInd w:val="0"/>
        <w:spacing w:line="282" w:lineRule="exact"/>
        <w:rPr>
          <w:rFonts w:ascii="Helvetica" w:hAnsi="Helvetica" w:cs="Helvetica"/>
        </w:rPr>
      </w:pPr>
    </w:p>
    <w:p w:rsidR="00736DD8" w:rsidRDefault="00736DD8" w:rsidP="00736DD8">
      <w:pPr>
        <w:widowControl w:val="0"/>
        <w:autoSpaceDE w:val="0"/>
        <w:autoSpaceDN w:val="0"/>
        <w:adjustRightInd w:val="0"/>
        <w:spacing w:line="239" w:lineRule="auto"/>
        <w:ind w:left="422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člen</w:t>
      </w:r>
      <w:proofErr w:type="spellEnd"/>
    </w:p>
    <w:p w:rsidR="00736DD8" w:rsidRDefault="00736DD8" w:rsidP="00736DD8">
      <w:pPr>
        <w:widowControl w:val="0"/>
        <w:autoSpaceDE w:val="0"/>
        <w:autoSpaceDN w:val="0"/>
        <w:adjustRightInd w:val="0"/>
        <w:spacing w:line="308" w:lineRule="exact"/>
        <w:rPr>
          <w:rFonts w:ascii="Times New Roman" w:hAnsi="Times New Roman" w:cs="Times New Roman"/>
        </w:rPr>
      </w:pPr>
    </w:p>
    <w:p w:rsidR="00736DD8" w:rsidRDefault="00736DD8" w:rsidP="00736DD8">
      <w:pPr>
        <w:widowControl w:val="0"/>
        <w:autoSpaceDE w:val="0"/>
        <w:autoSpaceDN w:val="0"/>
        <w:adjustRightInd w:val="0"/>
        <w:spacing w:line="232" w:lineRule="auto"/>
        <w:ind w:right="-754"/>
        <w:rPr>
          <w:rFonts w:ascii="Times New Roman" w:hAnsi="Times New Roman" w:cs="Times New Roman"/>
        </w:rPr>
      </w:pPr>
      <w:proofErr w:type="spellStart"/>
      <w:r>
        <w:rPr>
          <w:rFonts w:ascii="Arial" w:hAnsi="Arial" w:cs="Arial"/>
          <w:sz w:val="20"/>
          <w:szCs w:val="20"/>
        </w:rPr>
        <w:t>Zaporedne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številke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računov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vsako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koledarsko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leto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od 1.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januarja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do 31.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decembra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sledijo</w:t>
      </w:r>
      <w:proofErr w:type="spellEnd"/>
      <w:r>
        <w:rPr>
          <w:rFonts w:ascii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</w:rPr>
        <w:t>neprekinjenem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zaporedju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posameznem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prostoru</w:t>
      </w:r>
      <w:proofErr w:type="spellEnd"/>
      <w:r>
        <w:rPr>
          <w:rFonts w:ascii="Arial" w:hAnsi="Arial" w:cs="Arial"/>
          <w:sz w:val="20"/>
          <w:szCs w:val="20"/>
        </w:rPr>
        <w:t xml:space="preserve">, in </w:t>
      </w:r>
      <w:proofErr w:type="spellStart"/>
      <w:r>
        <w:rPr>
          <w:rFonts w:ascii="Arial" w:hAnsi="Arial" w:cs="Arial"/>
          <w:sz w:val="20"/>
          <w:szCs w:val="20"/>
        </w:rPr>
        <w:t>sicer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736DD8" w:rsidRDefault="00736DD8" w:rsidP="00736DD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37" w:lineRule="auto"/>
        <w:ind w:left="0" w:hanging="364"/>
        <w:jc w:val="both"/>
        <w:rPr>
          <w:rFonts w:ascii="Symbol" w:hAnsi="Symbol" w:cs="Symbol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sz w:val="20"/>
          <w:szCs w:val="20"/>
        </w:rPr>
        <w:t>poslovnem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prostoru</w:t>
      </w:r>
      <w:proofErr w:type="spellEnd"/>
      <w:r>
        <w:rPr>
          <w:rFonts w:ascii="Arial" w:hAnsi="Arial" w:cs="Arial"/>
          <w:sz w:val="20"/>
          <w:szCs w:val="20"/>
        </w:rPr>
        <w:t xml:space="preserve"> LJ1 od </w:t>
      </w:r>
      <w:proofErr w:type="spellStart"/>
      <w:r>
        <w:rPr>
          <w:rFonts w:ascii="Arial" w:hAnsi="Arial" w:cs="Arial"/>
          <w:sz w:val="20"/>
          <w:szCs w:val="20"/>
        </w:rPr>
        <w:t>zaporedne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številke</w:t>
      </w:r>
      <w:proofErr w:type="spellEnd"/>
      <w:r>
        <w:rPr>
          <w:rFonts w:ascii="Arial" w:hAnsi="Arial" w:cs="Arial"/>
          <w:sz w:val="20"/>
          <w:szCs w:val="20"/>
        </w:rPr>
        <w:t xml:space="preserve"> 55000000001 do »n«, </w:t>
      </w:r>
    </w:p>
    <w:p w:rsidR="00736DD8" w:rsidRDefault="00736DD8" w:rsidP="00736DD8">
      <w:pPr>
        <w:widowControl w:val="0"/>
        <w:autoSpaceDE w:val="0"/>
        <w:autoSpaceDN w:val="0"/>
        <w:adjustRightInd w:val="0"/>
        <w:spacing w:line="34" w:lineRule="exact"/>
        <w:rPr>
          <w:rFonts w:ascii="Symbol" w:hAnsi="Symbol" w:cs="Symbol"/>
          <w:sz w:val="20"/>
          <w:szCs w:val="20"/>
        </w:rPr>
      </w:pPr>
    </w:p>
    <w:p w:rsidR="00736DD8" w:rsidRDefault="00736DD8" w:rsidP="00736DD8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0" w:hanging="364"/>
        <w:jc w:val="both"/>
        <w:rPr>
          <w:rFonts w:ascii="Symbol" w:hAnsi="Symbol" w:cs="Symbol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sz w:val="20"/>
          <w:szCs w:val="20"/>
        </w:rPr>
        <w:t>poslovnem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prostoru</w:t>
      </w:r>
      <w:proofErr w:type="spellEnd"/>
      <w:r>
        <w:rPr>
          <w:rFonts w:ascii="Arial" w:hAnsi="Arial" w:cs="Arial"/>
          <w:sz w:val="20"/>
          <w:szCs w:val="20"/>
        </w:rPr>
        <w:t xml:space="preserve"> MB1 od </w:t>
      </w:r>
      <w:proofErr w:type="spellStart"/>
      <w:r>
        <w:rPr>
          <w:rFonts w:ascii="Arial" w:hAnsi="Arial" w:cs="Arial"/>
          <w:sz w:val="20"/>
          <w:szCs w:val="20"/>
        </w:rPr>
        <w:t>zaporedne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številke</w:t>
      </w:r>
      <w:proofErr w:type="spellEnd"/>
      <w:r>
        <w:rPr>
          <w:rFonts w:ascii="Arial" w:hAnsi="Arial" w:cs="Arial"/>
          <w:sz w:val="20"/>
          <w:szCs w:val="20"/>
        </w:rPr>
        <w:t xml:space="preserve"> 76000000001 do »n«, </w:t>
      </w:r>
    </w:p>
    <w:p w:rsidR="00736DD8" w:rsidRDefault="00736DD8" w:rsidP="00736DD8">
      <w:pPr>
        <w:widowControl w:val="0"/>
        <w:autoSpaceDE w:val="0"/>
        <w:autoSpaceDN w:val="0"/>
        <w:adjustRightInd w:val="0"/>
        <w:spacing w:line="33" w:lineRule="exact"/>
        <w:rPr>
          <w:rFonts w:ascii="Symbol" w:hAnsi="Symbol" w:cs="Symbol"/>
          <w:sz w:val="20"/>
          <w:szCs w:val="20"/>
        </w:rPr>
      </w:pPr>
    </w:p>
    <w:p w:rsidR="00736DD8" w:rsidRDefault="00736DD8" w:rsidP="00736DD8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0" w:hanging="364"/>
        <w:jc w:val="both"/>
        <w:rPr>
          <w:rFonts w:ascii="Symbol" w:hAnsi="Symbol" w:cs="Symbol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sz w:val="20"/>
          <w:szCs w:val="20"/>
        </w:rPr>
        <w:t>poslovnem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prostoru</w:t>
      </w:r>
      <w:proofErr w:type="spellEnd"/>
      <w:r>
        <w:rPr>
          <w:rFonts w:ascii="Arial" w:hAnsi="Arial" w:cs="Arial"/>
          <w:sz w:val="20"/>
          <w:szCs w:val="20"/>
        </w:rPr>
        <w:t xml:space="preserve"> MB2 </w:t>
      </w:r>
      <w:proofErr w:type="gramStart"/>
      <w:r>
        <w:rPr>
          <w:rFonts w:ascii="Arial" w:hAnsi="Arial" w:cs="Arial"/>
          <w:sz w:val="20"/>
          <w:szCs w:val="20"/>
        </w:rPr>
        <w:t>od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zaporedne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številke</w:t>
      </w:r>
      <w:proofErr w:type="spellEnd"/>
      <w:r>
        <w:rPr>
          <w:rFonts w:ascii="Arial" w:hAnsi="Arial" w:cs="Arial"/>
          <w:sz w:val="20"/>
          <w:szCs w:val="20"/>
        </w:rPr>
        <w:t xml:space="preserve"> 45000000001 do »n«. </w:t>
      </w:r>
    </w:p>
    <w:p w:rsidR="00736DD8" w:rsidRDefault="00736DD8" w:rsidP="00736DD8">
      <w:pPr>
        <w:widowControl w:val="0"/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</w:rPr>
      </w:pPr>
    </w:p>
    <w:p w:rsidR="00736DD8" w:rsidRDefault="00736DD8" w:rsidP="00736DD8">
      <w:pPr>
        <w:widowControl w:val="0"/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</w:rPr>
      </w:pPr>
      <w:proofErr w:type="spellStart"/>
      <w:r>
        <w:rPr>
          <w:rFonts w:ascii="Arial" w:hAnsi="Arial" w:cs="Arial"/>
          <w:sz w:val="20"/>
          <w:szCs w:val="20"/>
        </w:rPr>
        <w:t>Zaporedje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številk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računov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razvidno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tabele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736DD8" w:rsidRDefault="00736DD8" w:rsidP="00736DD8">
      <w:pPr>
        <w:widowControl w:val="0"/>
        <w:autoSpaceDE w:val="0"/>
        <w:autoSpaceDN w:val="0"/>
        <w:adjustRightInd w:val="0"/>
        <w:spacing w:line="246" w:lineRule="exact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0"/>
        <w:gridCol w:w="2520"/>
        <w:gridCol w:w="2340"/>
      </w:tblGrid>
      <w:tr w:rsidR="00736DD8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LJ1</w:t>
            </w:r>
          </w:p>
        </w:tc>
        <w:tc>
          <w:tcPr>
            <w:tcW w:w="25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MB1</w:t>
            </w:r>
          </w:p>
        </w:tc>
        <w:tc>
          <w:tcPr>
            <w:tcW w:w="23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MB2</w:t>
            </w:r>
          </w:p>
        </w:tc>
      </w:tr>
      <w:tr w:rsidR="00736DD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LJ1-1-55000000001</w:t>
            </w:r>
          </w:p>
        </w:tc>
        <w:tc>
          <w:tcPr>
            <w:tcW w:w="25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MB1-1-76000000001</w:t>
            </w:r>
          </w:p>
        </w:tc>
        <w:tc>
          <w:tcPr>
            <w:tcW w:w="23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MB2-1-45000000001</w:t>
            </w:r>
          </w:p>
        </w:tc>
      </w:tr>
      <w:tr w:rsidR="00736DD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LJ1-2-55000000002</w:t>
            </w:r>
          </w:p>
        </w:tc>
        <w:tc>
          <w:tcPr>
            <w:tcW w:w="25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MB1-3-76000000002</w:t>
            </w:r>
          </w:p>
        </w:tc>
        <w:tc>
          <w:tcPr>
            <w:tcW w:w="23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MB2-1-45000000002</w:t>
            </w:r>
          </w:p>
        </w:tc>
      </w:tr>
      <w:tr w:rsidR="00736DD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LJ1-2-55000000003</w:t>
            </w:r>
          </w:p>
        </w:tc>
        <w:tc>
          <w:tcPr>
            <w:tcW w:w="25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MB1-2-76000000003</w:t>
            </w:r>
          </w:p>
        </w:tc>
        <w:tc>
          <w:tcPr>
            <w:tcW w:w="23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MB2-1-45000000003</w:t>
            </w:r>
          </w:p>
        </w:tc>
      </w:tr>
      <w:tr w:rsidR="00736DD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LJ1-1-55000000004</w:t>
            </w:r>
          </w:p>
        </w:tc>
        <w:tc>
          <w:tcPr>
            <w:tcW w:w="25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MB1-2-76000000004</w:t>
            </w:r>
          </w:p>
        </w:tc>
        <w:tc>
          <w:tcPr>
            <w:tcW w:w="23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MB2-1-45000000004</w:t>
            </w:r>
          </w:p>
        </w:tc>
      </w:tr>
      <w:tr w:rsidR="00736DD8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itd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itd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3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36DD8" w:rsidRDefault="00736DD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itd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</w:tbl>
    <w:p w:rsidR="00736DD8" w:rsidRDefault="00736DD8" w:rsidP="00736DD8">
      <w:pPr>
        <w:widowControl w:val="0"/>
        <w:autoSpaceDE w:val="0"/>
        <w:autoSpaceDN w:val="0"/>
        <w:adjustRightInd w:val="0"/>
        <w:spacing w:line="283" w:lineRule="exact"/>
        <w:rPr>
          <w:rFonts w:ascii="Times New Roman" w:hAnsi="Times New Roman" w:cs="Times New Roman"/>
        </w:rPr>
      </w:pPr>
    </w:p>
    <w:p w:rsidR="00736DD8" w:rsidRDefault="00736DD8" w:rsidP="00736DD8">
      <w:pPr>
        <w:widowControl w:val="0"/>
        <w:autoSpaceDE w:val="0"/>
        <w:autoSpaceDN w:val="0"/>
        <w:adjustRightInd w:val="0"/>
        <w:spacing w:line="239" w:lineRule="auto"/>
        <w:ind w:left="422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člen</w:t>
      </w:r>
      <w:proofErr w:type="spellEnd"/>
    </w:p>
    <w:p w:rsidR="00736DD8" w:rsidRDefault="00736DD8" w:rsidP="00736DD8">
      <w:pPr>
        <w:widowControl w:val="0"/>
        <w:autoSpaceDE w:val="0"/>
        <w:autoSpaceDN w:val="0"/>
        <w:adjustRightInd w:val="0"/>
        <w:spacing w:line="294" w:lineRule="exact"/>
        <w:rPr>
          <w:rFonts w:ascii="Times New Roman" w:hAnsi="Times New Roman" w:cs="Times New Roman"/>
        </w:rPr>
      </w:pPr>
    </w:p>
    <w:p w:rsidR="00736DD8" w:rsidRDefault="00736DD8" w:rsidP="00736DD8">
      <w:pPr>
        <w:widowControl w:val="0"/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 xml:space="preserve">Ta </w:t>
      </w:r>
      <w:proofErr w:type="spellStart"/>
      <w:r>
        <w:rPr>
          <w:rFonts w:ascii="Arial" w:hAnsi="Arial" w:cs="Arial"/>
          <w:sz w:val="20"/>
          <w:szCs w:val="20"/>
        </w:rPr>
        <w:t>akt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začne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veljati</w:t>
      </w:r>
      <w:proofErr w:type="spellEnd"/>
      <w:r>
        <w:rPr>
          <w:rFonts w:ascii="Arial" w:hAnsi="Arial" w:cs="Arial"/>
          <w:sz w:val="20"/>
          <w:szCs w:val="20"/>
        </w:rPr>
        <w:t xml:space="preserve"> 2.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januarja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2016.</w:t>
      </w:r>
    </w:p>
    <w:p w:rsidR="00736DD8" w:rsidRDefault="00736DD8" w:rsidP="00736DD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736DD8" w:rsidRDefault="00736DD8" w:rsidP="00736DD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736DD8" w:rsidRDefault="00736DD8" w:rsidP="00736DD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736DD8" w:rsidRDefault="00736DD8" w:rsidP="00736DD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736DD8" w:rsidRDefault="00736DD8" w:rsidP="00736DD8">
      <w:pPr>
        <w:widowControl w:val="0"/>
        <w:autoSpaceDE w:val="0"/>
        <w:autoSpaceDN w:val="0"/>
        <w:adjustRightInd w:val="0"/>
        <w:spacing w:line="272" w:lineRule="exact"/>
        <w:rPr>
          <w:rFonts w:ascii="Times New Roman" w:hAnsi="Times New Roman" w:cs="Times New Roman"/>
        </w:rPr>
      </w:pPr>
    </w:p>
    <w:p w:rsidR="00736DD8" w:rsidRDefault="00736DD8" w:rsidP="00736DD8">
      <w:pPr>
        <w:widowControl w:val="0"/>
        <w:tabs>
          <w:tab w:val="left" w:pos="71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Ljubljana, </w:t>
      </w:r>
      <w:proofErr w:type="spell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 31.</w:t>
      </w:r>
      <w:proofErr w:type="gramEnd"/>
      <w:r>
        <w:rPr>
          <w:rFonts w:ascii="Arial" w:hAnsi="Arial" w:cs="Arial"/>
          <w:sz w:val="20"/>
          <w:szCs w:val="20"/>
        </w:rPr>
        <w:t xml:space="preserve"> 10. 2015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Arial" w:hAnsi="Arial" w:cs="Arial"/>
          <w:sz w:val="19"/>
          <w:szCs w:val="19"/>
        </w:rPr>
        <w:t>Direktor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družbe</w:t>
      </w:r>
      <w:proofErr w:type="spellEnd"/>
      <w:r>
        <w:rPr>
          <w:rFonts w:ascii="Arial" w:hAnsi="Arial" w:cs="Arial"/>
          <w:sz w:val="19"/>
          <w:szCs w:val="19"/>
        </w:rPr>
        <w:t>:</w:t>
      </w:r>
    </w:p>
    <w:p w:rsidR="00736DD8" w:rsidRDefault="00736DD8" w:rsidP="00736DD8">
      <w:pPr>
        <w:widowControl w:val="0"/>
        <w:autoSpaceDE w:val="0"/>
        <w:autoSpaceDN w:val="0"/>
        <w:adjustRightInd w:val="0"/>
        <w:spacing w:line="29" w:lineRule="exact"/>
        <w:rPr>
          <w:rFonts w:ascii="Times New Roman" w:hAnsi="Times New Roman" w:cs="Times New Roman"/>
        </w:rPr>
      </w:pPr>
    </w:p>
    <w:p w:rsidR="00736DD8" w:rsidRDefault="00736DD8" w:rsidP="00736DD8">
      <w:pPr>
        <w:widowControl w:val="0"/>
        <w:autoSpaceDE w:val="0"/>
        <w:autoSpaceDN w:val="0"/>
        <w:adjustRightInd w:val="0"/>
        <w:spacing w:line="239" w:lineRule="auto"/>
        <w:ind w:left="7360"/>
        <w:rPr>
          <w:rFonts w:ascii="Times New Roman" w:hAnsi="Times New Roman" w:cs="Times New Roman"/>
        </w:rPr>
      </w:pPr>
      <w:proofErr w:type="spellStart"/>
      <w:r>
        <w:rPr>
          <w:rFonts w:ascii="Arial" w:hAnsi="Arial" w:cs="Arial"/>
          <w:sz w:val="20"/>
          <w:szCs w:val="20"/>
        </w:rPr>
        <w:t>Franci</w:t>
      </w:r>
      <w:proofErr w:type="spellEnd"/>
      <w:r>
        <w:rPr>
          <w:rFonts w:ascii="Arial" w:hAnsi="Arial" w:cs="Arial"/>
          <w:sz w:val="20"/>
          <w:szCs w:val="20"/>
        </w:rPr>
        <w:t xml:space="preserve"> Novak</w:t>
      </w:r>
    </w:p>
    <w:p w:rsidR="006D085B" w:rsidRDefault="006D085B">
      <w:bookmarkStart w:id="0" w:name="_GoBack"/>
      <w:bookmarkEnd w:id="0"/>
    </w:p>
    <w:sectPr w:rsidR="006D085B" w:rsidSect="00736DD8">
      <w:pgSz w:w="15840" w:h="12240" w:orient="landscape"/>
      <w:pgMar w:top="1800" w:right="1440" w:bottom="18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D8"/>
    <w:rsid w:val="006D085B"/>
    <w:rsid w:val="0073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FCF3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2092</Characters>
  <Application>Microsoft Macintosh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Češnovar</dc:creator>
  <cp:keywords/>
  <dc:description/>
  <cp:lastModifiedBy>Marko Češnovar</cp:lastModifiedBy>
  <cp:revision>1</cp:revision>
  <dcterms:created xsi:type="dcterms:W3CDTF">2015-12-07T09:09:00Z</dcterms:created>
  <dcterms:modified xsi:type="dcterms:W3CDTF">2015-12-07T09:09:00Z</dcterms:modified>
</cp:coreProperties>
</file>